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 w:rsidR="00EC0E3C">
        <w:rPr>
          <w:rFonts w:asciiTheme="majorHAnsi" w:hAnsiTheme="majorHAnsi"/>
          <w:b/>
          <w:szCs w:val="24"/>
          <w:u w:val="single"/>
        </w:rPr>
        <w:t>06</w:t>
      </w:r>
      <w:r w:rsidR="00B05FDA">
        <w:rPr>
          <w:rFonts w:asciiTheme="majorHAnsi" w:hAnsiTheme="majorHAnsi"/>
          <w:b/>
          <w:szCs w:val="24"/>
          <w:u w:val="single"/>
        </w:rPr>
        <w:t>.0</w:t>
      </w:r>
      <w:r w:rsidR="00EC0E3C">
        <w:rPr>
          <w:rFonts w:asciiTheme="majorHAnsi" w:hAnsiTheme="majorHAnsi"/>
          <w:b/>
          <w:szCs w:val="24"/>
          <w:u w:val="single"/>
        </w:rPr>
        <w:t>4</w:t>
      </w:r>
      <w:r w:rsidR="00AF216E" w:rsidRPr="00AF216E">
        <w:rPr>
          <w:rFonts w:asciiTheme="majorHAnsi" w:hAnsiTheme="majorHAnsi"/>
          <w:b/>
          <w:szCs w:val="24"/>
          <w:u w:val="single"/>
        </w:rPr>
        <w:t>.2017 (štvrtok)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>na tém</w:t>
      </w:r>
      <w:r w:rsidR="00EC0E3C">
        <w:rPr>
          <w:rFonts w:asciiTheme="majorHAnsi" w:hAnsiTheme="majorHAnsi"/>
          <w:szCs w:val="24"/>
        </w:rPr>
        <w:t>y</w:t>
      </w:r>
      <w:r>
        <w:rPr>
          <w:rFonts w:asciiTheme="majorHAnsi" w:hAnsiTheme="majorHAnsi"/>
          <w:szCs w:val="24"/>
        </w:rPr>
        <w:t xml:space="preserve">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EC0E3C" w:rsidRDefault="00EC0E3C" w:rsidP="00EC0E3C">
      <w:pPr>
        <w:spacing w:line="288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Novela vyhlášky 665/2005 Z. z. </w:t>
      </w:r>
    </w:p>
    <w:p w:rsidR="00EC0E3C" w:rsidRDefault="00EC0E3C" w:rsidP="00EC0E3C">
      <w:pPr>
        <w:spacing w:line="288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Oddlženie fyzických osôb </w:t>
      </w:r>
    </w:p>
    <w:p w:rsidR="00EC0E3C" w:rsidRDefault="00EC0E3C" w:rsidP="00EC0E3C">
      <w:pPr>
        <w:spacing w:line="288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(účinnosť </w:t>
      </w:r>
      <w:r>
        <w:rPr>
          <w:rFonts w:asciiTheme="majorHAnsi" w:eastAsia="Calibri" w:hAnsiTheme="majorHAnsi" w:cs="Times New Roman"/>
          <w:b/>
          <w:sz w:val="28"/>
          <w:szCs w:val="28"/>
        </w:rPr>
        <w:t>od 01.03.2017</w:t>
      </w:r>
      <w:r>
        <w:rPr>
          <w:rFonts w:asciiTheme="majorHAnsi" w:eastAsia="Calibri" w:hAnsiTheme="majorHAnsi" w:cs="Times New Roman"/>
          <w:b/>
          <w:sz w:val="28"/>
          <w:szCs w:val="28"/>
        </w:rPr>
        <w:t>)</w:t>
      </w:r>
      <w:bookmarkStart w:id="0" w:name="_GoBack"/>
      <w:bookmarkEnd w:id="0"/>
    </w:p>
    <w:p w:rsidR="00CA6631" w:rsidRPr="00CA6631" w:rsidRDefault="00CA6631" w:rsidP="00021815">
      <w:pPr>
        <w:spacing w:line="288" w:lineRule="auto"/>
        <w:jc w:val="center"/>
        <w:rPr>
          <w:rFonts w:asciiTheme="majorHAnsi" w:hAnsiTheme="majorHAnsi"/>
          <w:szCs w:val="24"/>
        </w:rPr>
      </w:pPr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AF216E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C14EF"/>
    <w:multiLevelType w:val="hybridMultilevel"/>
    <w:tmpl w:val="6CD0E4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021815"/>
    <w:rsid w:val="00281612"/>
    <w:rsid w:val="003C5670"/>
    <w:rsid w:val="003E6330"/>
    <w:rsid w:val="00712FA1"/>
    <w:rsid w:val="008D2FFB"/>
    <w:rsid w:val="00A15A3E"/>
    <w:rsid w:val="00AF216E"/>
    <w:rsid w:val="00B05FDA"/>
    <w:rsid w:val="00CA6631"/>
    <w:rsid w:val="00CC5F79"/>
    <w:rsid w:val="00EC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3</cp:revision>
  <dcterms:created xsi:type="dcterms:W3CDTF">2017-02-23T10:49:00Z</dcterms:created>
  <dcterms:modified xsi:type="dcterms:W3CDTF">2017-02-23T10:51:00Z</dcterms:modified>
</cp:coreProperties>
</file>